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5" w:rsidRDefault="00AB0F95" w:rsidP="00AB0F95">
      <w:pPr>
        <w:jc w:val="right"/>
      </w:pPr>
      <w:r>
        <w:t>Приложение к плану</w:t>
      </w:r>
    </w:p>
    <w:p w:rsidR="00AB0F95" w:rsidRDefault="00AB0F95" w:rsidP="00AB0F95">
      <w:pPr>
        <w:jc w:val="right"/>
      </w:pPr>
      <w:r>
        <w:t xml:space="preserve">работы МБОУ </w:t>
      </w:r>
      <w:proofErr w:type="spellStart"/>
      <w:r>
        <w:t>Суховской</w:t>
      </w:r>
      <w:proofErr w:type="spellEnd"/>
      <w:r>
        <w:t xml:space="preserve"> СОШ</w:t>
      </w:r>
    </w:p>
    <w:p w:rsidR="00AB0F95" w:rsidRDefault="00AB0F95" w:rsidP="00AB0F95">
      <w:pPr>
        <w:jc w:val="right"/>
      </w:pPr>
      <w:r>
        <w:t xml:space="preserve"> на 2020-2021</w:t>
      </w:r>
      <w:r>
        <w:t xml:space="preserve"> учебный год</w:t>
      </w:r>
    </w:p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/>
    <w:p w:rsidR="00AB0F95" w:rsidRDefault="00AB0F95" w:rsidP="00AB0F95">
      <w:pPr>
        <w:jc w:val="center"/>
        <w:rPr>
          <w:b/>
          <w:bCs/>
          <w:u w:val="single"/>
        </w:rPr>
      </w:pPr>
    </w:p>
    <w:p w:rsidR="00AB0F95" w:rsidRDefault="00AB0F95" w:rsidP="00AB0F95">
      <w:pPr>
        <w:jc w:val="center"/>
        <w:rPr>
          <w:b/>
          <w:bCs/>
          <w:u w:val="single"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ШМО</w:t>
      </w:r>
    </w:p>
    <w:p w:rsidR="00AB0F95" w:rsidRDefault="00AB0F95" w:rsidP="00AB0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учителей естественно-математического цикла </w:t>
      </w:r>
    </w:p>
    <w:p w:rsidR="00AB0F95" w:rsidRDefault="00AB0F95" w:rsidP="00AB0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2020-2021</w:t>
      </w:r>
      <w:r>
        <w:rPr>
          <w:b/>
          <w:sz w:val="32"/>
          <w:szCs w:val="32"/>
        </w:rPr>
        <w:t xml:space="preserve"> год</w:t>
      </w:r>
    </w:p>
    <w:p w:rsidR="00AB0F95" w:rsidRDefault="00AB0F95" w:rsidP="00AB0F95">
      <w:pPr>
        <w:jc w:val="center"/>
        <w:rPr>
          <w:b/>
          <w:sz w:val="32"/>
          <w:szCs w:val="32"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jc w:val="center"/>
        <w:rPr>
          <w:b/>
        </w:rPr>
      </w:pPr>
    </w:p>
    <w:p w:rsidR="00AB0F95" w:rsidRDefault="00AB0F95" w:rsidP="00AB0F95">
      <w:pPr>
        <w:rPr>
          <w:b/>
        </w:rPr>
      </w:pPr>
    </w:p>
    <w:p w:rsidR="00AB0F95" w:rsidRDefault="00AB0F95" w:rsidP="00AB0F95">
      <w:pPr>
        <w:jc w:val="center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p w:rsidR="00AB0F95" w:rsidRDefault="00AB0F95" w:rsidP="00AB0F95">
      <w:pPr>
        <w:rPr>
          <w:b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634"/>
        <w:gridCol w:w="1388"/>
        <w:gridCol w:w="2689"/>
      </w:tblGrid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№/</w:t>
            </w:r>
            <w:proofErr w:type="gramStart"/>
            <w:r>
              <w:rPr>
                <w:rStyle w:val="a4"/>
                <w:lang w:eastAsia="en-US"/>
              </w:rPr>
              <w:t>п</w:t>
            </w:r>
            <w:proofErr w:type="gramEnd"/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Содержание деятельности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Сроки проведения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Ответственные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ШМО за 2019</w:t>
            </w:r>
            <w:r>
              <w:rPr>
                <w:lang w:eastAsia="en-US"/>
              </w:rPr>
              <w:t>-2019 уч. год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 w:rsidP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Е</w:t>
            </w:r>
            <w:r>
              <w:rPr>
                <w:lang w:eastAsia="en-US"/>
              </w:rPr>
              <w:t xml:space="preserve">ГЭ по математике, </w:t>
            </w:r>
            <w:r>
              <w:rPr>
                <w:lang w:eastAsia="en-US"/>
              </w:rPr>
              <w:t>биологии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Бабкина Л. А.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 плана</w:t>
            </w:r>
            <w:r>
              <w:rPr>
                <w:lang w:eastAsia="en-US"/>
              </w:rPr>
              <w:t xml:space="preserve"> работы ШМО учителей ЕМЦ на 2020-2021</w:t>
            </w:r>
            <w:r>
              <w:rPr>
                <w:lang w:eastAsia="en-US"/>
              </w:rPr>
              <w:t xml:space="preserve"> уч. год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документов  </w:t>
            </w:r>
            <w:r>
              <w:rPr>
                <w:lang w:eastAsia="en-US"/>
              </w:rPr>
              <w:t>на 2020-2021</w:t>
            </w:r>
            <w:r>
              <w:rPr>
                <w:lang w:eastAsia="en-US"/>
              </w:rPr>
              <w:t xml:space="preserve"> учебный год 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рабочих программ по предметам естествен</w:t>
            </w:r>
            <w:r>
              <w:rPr>
                <w:lang w:eastAsia="en-US"/>
              </w:rPr>
              <w:t>но-математического цикла на 2020-2021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текстов олимпиадных работ 1-го тура для   5-11 классов с учетом методических рекомендаций.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планов работы учителей-предметников по повышению качества образования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планов работы по темам самообразования педагогов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 и   выбор тестовых работ для входного, промежуточного  и итогового контролей.  Входной контроль.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проведения открытых уроков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планов проведения предметных недель: математики и информатики; физики; химии и биологии.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об участии  в школьном и муниципальном туре предметных олимпиад.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ноябрь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 МО       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Учителя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предметных недель: математики и информатики; физики; химии и биологии.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с применением СОТ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Изучение нормативных документов по проведению  итоговой аттестации.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 на сайте ФИПИ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обновление справочных, информационных и учебно-тренир</w:t>
            </w:r>
            <w:r>
              <w:rPr>
                <w:lang w:eastAsia="en-US"/>
              </w:rPr>
              <w:t>овочных материалов по ОГЭ – 2021, ЕГЭ-2021</w:t>
            </w:r>
            <w:r>
              <w:rPr>
                <w:lang w:eastAsia="en-US"/>
              </w:rPr>
              <w:t>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доступа для выпускников к инфор</w:t>
            </w:r>
            <w:r>
              <w:rPr>
                <w:lang w:eastAsia="en-US"/>
              </w:rPr>
              <w:t>мационным ресурсам по ОГЭ – 2021, ЕГЭ-2021</w:t>
            </w:r>
            <w:r>
              <w:rPr>
                <w:lang w:eastAsia="en-US"/>
              </w:rPr>
              <w:t>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тренингов по предметам с использованием компьютеров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Ежемесячно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учителей-предметников по подготовке выпускников к ОГЭ, ЕГЭ: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контрольно-измерительными материалами;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обучение заполнения бланков ответов;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выбор оптимальной стратегии выполнения заданий ОГЭ, ЕГЭ.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дистанционном обучении в ОЦОД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0F95" w:rsidTr="00AB0F95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планов работы по темам самообразования педагогов.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МО</w:t>
            </w:r>
          </w:p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B0F95" w:rsidRDefault="00AB0F95" w:rsidP="00AB0F95">
      <w:pPr>
        <w:rPr>
          <w:b/>
        </w:rPr>
      </w:pPr>
    </w:p>
    <w:p w:rsidR="00AB0F95" w:rsidRDefault="00AB0F95" w:rsidP="00AB0F95">
      <w:pPr>
        <w:jc w:val="center"/>
        <w:rPr>
          <w:b/>
        </w:rPr>
      </w:pPr>
      <w:r>
        <w:t xml:space="preserve">2. </w:t>
      </w:r>
      <w:r>
        <w:rPr>
          <w:rStyle w:val="a4"/>
        </w:rPr>
        <w:t>Научно-методическая и экспериментальная работа</w:t>
      </w:r>
    </w:p>
    <w:p w:rsidR="00AB0F95" w:rsidRDefault="00AB0F95" w:rsidP="00AB0F95">
      <w:pPr>
        <w:rPr>
          <w:b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804"/>
        <w:gridCol w:w="2268"/>
      </w:tblGrid>
      <w:tr w:rsidR="00AB0F95" w:rsidTr="00AB0F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AB0F95" w:rsidTr="00AB0F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Посл. неделя августа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 1</w:t>
            </w:r>
          </w:p>
          <w:p w:rsidR="00AB0F95" w:rsidRDefault="00AB0F95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Форма: Инструктивно-методическое совещание</w:t>
            </w:r>
          </w:p>
          <w:p w:rsidR="00AB0F95" w:rsidRDefault="00AB0F9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Тема: «Анализ работы МО за 2019-2020</w:t>
            </w:r>
            <w:r>
              <w:rPr>
                <w:b/>
                <w:i/>
                <w:lang w:eastAsia="en-US"/>
              </w:rPr>
              <w:t xml:space="preserve"> учебный год»</w:t>
            </w:r>
          </w:p>
          <w:p w:rsidR="00AB0F95" w:rsidRDefault="00AB0F9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  <w:proofErr w:type="spellStart"/>
            <w:r>
              <w:rPr>
                <w:lang w:eastAsia="en-US"/>
              </w:rPr>
              <w:t>межсекционной</w:t>
            </w:r>
            <w:proofErr w:type="spellEnd"/>
            <w:r>
              <w:rPr>
                <w:lang w:eastAsia="en-US"/>
              </w:rPr>
              <w:t xml:space="preserve"> работы:</w:t>
            </w:r>
          </w:p>
          <w:p w:rsidR="00AB0F95" w:rsidRDefault="00AB0F95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МО за 2019-2020</w:t>
            </w:r>
            <w:r>
              <w:rPr>
                <w:lang w:eastAsia="en-US"/>
              </w:rPr>
              <w:t xml:space="preserve"> учебный год.</w:t>
            </w:r>
          </w:p>
          <w:p w:rsidR="00AB0F95" w:rsidRDefault="00AB0F95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работы МО естестве</w:t>
            </w:r>
            <w:r>
              <w:rPr>
                <w:lang w:eastAsia="en-US"/>
              </w:rPr>
              <w:t>нно-математического цикла в 2020-2021</w:t>
            </w:r>
            <w:r>
              <w:rPr>
                <w:lang w:eastAsia="en-US"/>
              </w:rPr>
              <w:t xml:space="preserve"> учебном году.</w:t>
            </w:r>
          </w:p>
          <w:p w:rsidR="00AB0F95" w:rsidRDefault="00AB0F95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</w:t>
            </w:r>
            <w:r>
              <w:rPr>
                <w:lang w:eastAsia="en-US"/>
              </w:rPr>
              <w:t>отрение  плана работы МО на 2020-2021</w:t>
            </w:r>
            <w:r>
              <w:rPr>
                <w:lang w:eastAsia="en-US"/>
              </w:rPr>
              <w:t xml:space="preserve"> учебный год. </w:t>
            </w:r>
          </w:p>
          <w:p w:rsidR="00AB0F95" w:rsidRDefault="00AB0F95">
            <w:pPr>
              <w:pStyle w:val="a3"/>
              <w:numPr>
                <w:ilvl w:val="1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ЕГЭ-2020</w:t>
            </w:r>
            <w:r>
              <w:rPr>
                <w:lang w:eastAsia="en-US"/>
              </w:rPr>
              <w:t xml:space="preserve"> по математике, биологии.</w:t>
            </w:r>
          </w:p>
          <w:p w:rsidR="00AB0F95" w:rsidRDefault="00AB0F9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индивидуальных планов учителей по по</w:t>
            </w:r>
            <w:r>
              <w:rPr>
                <w:lang w:eastAsia="en-US"/>
              </w:rPr>
              <w:t>дготовке к ОГЭ, ЕГЭ  на 2020-2021</w:t>
            </w:r>
            <w:r>
              <w:rPr>
                <w:lang w:eastAsia="en-US"/>
              </w:rPr>
              <w:t xml:space="preserve"> уч. год.</w:t>
            </w:r>
          </w:p>
          <w:p w:rsidR="00AB0F95" w:rsidRDefault="00AB0F9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проведения мониторинговых исследований промежуточных этапов подготовки учащихся к  О</w:t>
            </w:r>
            <w:r>
              <w:rPr>
                <w:lang w:eastAsia="en-US"/>
              </w:rPr>
              <w:t>ГЭ, ЕГЭ по предметам ЕМЦ на 2020-2021</w:t>
            </w:r>
            <w:r>
              <w:rPr>
                <w:lang w:eastAsia="en-US"/>
              </w:rPr>
              <w:t xml:space="preserve">  учебный год.</w:t>
            </w:r>
          </w:p>
          <w:p w:rsidR="00AB0F95" w:rsidRDefault="00AB0F9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предметам.</w:t>
            </w:r>
          </w:p>
          <w:p w:rsidR="00AB0F95" w:rsidRDefault="00AB0F95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2"/>
                <w:lang w:eastAsia="en-US"/>
              </w:rPr>
              <w:t>Резникова</w:t>
            </w:r>
            <w:proofErr w:type="spellEnd"/>
            <w:r>
              <w:rPr>
                <w:bCs/>
                <w:color w:val="000000"/>
                <w:spacing w:val="-2"/>
                <w:lang w:eastAsia="en-US"/>
              </w:rPr>
              <w:t xml:space="preserve"> Л.Г.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</w:tc>
      </w:tr>
      <w:tr w:rsidR="00AB0F95" w:rsidTr="00AB0F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ноября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№2</w:t>
            </w:r>
          </w:p>
          <w:p w:rsidR="00AB0F95" w:rsidRDefault="00AB0F95">
            <w:pPr>
              <w:shd w:val="clear" w:color="auto" w:fill="FFFFFF"/>
              <w:spacing w:line="276" w:lineRule="auto"/>
              <w:ind w:left="28"/>
              <w:jc w:val="center"/>
              <w:rPr>
                <w:b/>
                <w:bCs/>
                <w:color w:val="000000"/>
                <w:spacing w:val="3"/>
                <w:lang w:eastAsia="en-US"/>
              </w:rPr>
            </w:pPr>
            <w:r>
              <w:rPr>
                <w:b/>
                <w:bCs/>
                <w:color w:val="000000"/>
                <w:spacing w:val="3"/>
                <w:lang w:eastAsia="en-US"/>
              </w:rPr>
              <w:t>Форма проведения: Семинар</w:t>
            </w:r>
            <w:r>
              <w:rPr>
                <w:color w:val="000000"/>
                <w:spacing w:val="3"/>
                <w:lang w:eastAsia="en-US"/>
              </w:rPr>
              <w:t>.</w:t>
            </w:r>
          </w:p>
          <w:p w:rsidR="00AB0F95" w:rsidRDefault="00AB0F95">
            <w:pPr>
              <w:shd w:val="clear" w:color="auto" w:fill="FFFFFF"/>
              <w:spacing w:line="276" w:lineRule="auto"/>
              <w:ind w:left="28"/>
              <w:jc w:val="center"/>
              <w:rPr>
                <w:b/>
                <w:bCs/>
                <w:color w:val="000000"/>
                <w:spacing w:val="3"/>
                <w:lang w:eastAsia="en-US"/>
              </w:rPr>
            </w:pPr>
            <w:r>
              <w:rPr>
                <w:b/>
                <w:bCs/>
                <w:color w:val="000000"/>
                <w:spacing w:val="3"/>
                <w:lang w:eastAsia="en-US"/>
              </w:rPr>
              <w:t>Тема</w:t>
            </w:r>
            <w:r>
              <w:rPr>
                <w:bCs/>
                <w:color w:val="000000"/>
                <w:spacing w:val="3"/>
                <w:lang w:eastAsia="en-US"/>
              </w:rPr>
              <w:t xml:space="preserve">: </w:t>
            </w:r>
            <w:r>
              <w:rPr>
                <w:b/>
                <w:bCs/>
                <w:color w:val="000000"/>
                <w:spacing w:val="3"/>
                <w:lang w:eastAsia="en-US"/>
              </w:rPr>
              <w:t>«Отчёт учителей предметников по планам  подготовки учащихся к ОГЭ, ЕГЭ»</w:t>
            </w:r>
          </w:p>
          <w:p w:rsidR="00AB0F95" w:rsidRDefault="00AB0F95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9"/>
                <w:lang w:eastAsia="en-US"/>
              </w:rPr>
            </w:pPr>
            <w:r>
              <w:rPr>
                <w:b/>
                <w:color w:val="000000"/>
                <w:spacing w:val="9"/>
                <w:lang w:eastAsia="en-US"/>
              </w:rPr>
              <w:t>Вопросы для обсуждения:</w:t>
            </w:r>
          </w:p>
          <w:p w:rsidR="00AB0F95" w:rsidRDefault="00AB0F9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lastRenderedPageBreak/>
              <w:t xml:space="preserve">Результаты </w:t>
            </w:r>
            <w:proofErr w:type="spellStart"/>
            <w:r>
              <w:rPr>
                <w:bCs/>
                <w:color w:val="000000"/>
                <w:spacing w:val="3"/>
                <w:lang w:eastAsia="en-US"/>
              </w:rPr>
              <w:t>межсекционной</w:t>
            </w:r>
            <w:proofErr w:type="spellEnd"/>
            <w:r>
              <w:rPr>
                <w:bCs/>
                <w:color w:val="000000"/>
                <w:spacing w:val="3"/>
                <w:lang w:eastAsia="en-US"/>
              </w:rPr>
              <w:t xml:space="preserve"> работы:</w:t>
            </w:r>
          </w:p>
          <w:p w:rsidR="00AB0F95" w:rsidRDefault="00AB0F95">
            <w:pPr>
              <w:pStyle w:val="a3"/>
              <w:numPr>
                <w:ilvl w:val="1"/>
                <w:numId w:val="4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t>Отчёт учителей предметников по планам  подготовки учащихся к ОГЭ, ЕГЭ.</w:t>
            </w:r>
          </w:p>
          <w:p w:rsidR="00AB0F95" w:rsidRDefault="00AB0F95">
            <w:pPr>
              <w:pStyle w:val="a3"/>
              <w:numPr>
                <w:ilvl w:val="1"/>
                <w:numId w:val="4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t xml:space="preserve"> Об изменениях в нормативных документах по проведению  итоговой аттестации.</w:t>
            </w:r>
          </w:p>
          <w:p w:rsidR="00AB0F95" w:rsidRDefault="00AB0F9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t>Анализ входных  контрольных работ.</w:t>
            </w:r>
          </w:p>
          <w:p w:rsidR="00AB0F95" w:rsidRDefault="00AB0F9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t>Утверждение графика открытых уроков.</w:t>
            </w:r>
          </w:p>
          <w:p w:rsidR="00AB0F95" w:rsidRDefault="00AB0F9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rPr>
                <w:bCs/>
                <w:color w:val="000000"/>
                <w:spacing w:val="3"/>
                <w:lang w:eastAsia="en-US"/>
              </w:rPr>
            </w:pPr>
            <w:r>
              <w:rPr>
                <w:bCs/>
                <w:color w:val="000000"/>
                <w:spacing w:val="3"/>
                <w:lang w:eastAsia="en-US"/>
              </w:rPr>
              <w:t xml:space="preserve">О реализации </w:t>
            </w:r>
            <w:proofErr w:type="spellStart"/>
            <w:r>
              <w:rPr>
                <w:bCs/>
                <w:color w:val="000000"/>
                <w:spacing w:val="3"/>
                <w:lang w:eastAsia="en-US"/>
              </w:rPr>
              <w:t>здоровьесберегающих</w:t>
            </w:r>
            <w:proofErr w:type="spellEnd"/>
            <w:r>
              <w:rPr>
                <w:bCs/>
                <w:color w:val="000000"/>
                <w:spacing w:val="3"/>
                <w:lang w:eastAsia="en-US"/>
              </w:rPr>
              <w:t xml:space="preserve"> технологий в образовательном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</w:t>
            </w:r>
            <w:r>
              <w:rPr>
                <w:lang w:eastAsia="en-US"/>
              </w:rPr>
              <w:lastRenderedPageBreak/>
              <w:t>предметники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Бабкина Л. А.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Бабкина Л. А.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</w:tc>
      </w:tr>
      <w:tr w:rsidR="00AB0F95" w:rsidTr="00AB0F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неделя февраля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№3</w:t>
            </w:r>
          </w:p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Форма: Мастер-класс</w:t>
            </w:r>
          </w:p>
          <w:p w:rsidR="00AB0F95" w:rsidRDefault="00AB0F95">
            <w:pPr>
              <w:shd w:val="clear" w:color="auto" w:fill="FFFFFF"/>
              <w:tabs>
                <w:tab w:val="left" w:pos="0"/>
              </w:tabs>
              <w:spacing w:before="14" w:line="276" w:lineRule="auto"/>
              <w:ind w:right="6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Тема: «</w:t>
            </w:r>
            <w:r>
              <w:rPr>
                <w:b/>
                <w:lang w:eastAsia="en-US"/>
              </w:rPr>
              <w:t>Различные формы контроля при подготовке учащихся  к ГИА»</w:t>
            </w:r>
          </w:p>
          <w:p w:rsidR="00AB0F95" w:rsidRDefault="00AB0F95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  <w:proofErr w:type="spellStart"/>
            <w:r>
              <w:rPr>
                <w:lang w:eastAsia="en-US"/>
              </w:rPr>
              <w:t>межсекционной</w:t>
            </w:r>
            <w:proofErr w:type="spellEnd"/>
            <w:r>
              <w:rPr>
                <w:lang w:eastAsia="en-US"/>
              </w:rPr>
              <w:t xml:space="preserve"> работы:</w:t>
            </w:r>
          </w:p>
          <w:p w:rsidR="00AB0F95" w:rsidRDefault="00AB0F95">
            <w:pPr>
              <w:pStyle w:val="a3"/>
              <w:numPr>
                <w:ilvl w:val="1"/>
                <w:numId w:val="5"/>
              </w:numPr>
              <w:spacing w:line="276" w:lineRule="auto"/>
              <w:ind w:left="1080"/>
              <w:rPr>
                <w:lang w:eastAsia="en-US"/>
              </w:rPr>
            </w:pPr>
            <w:r>
              <w:rPr>
                <w:lang w:eastAsia="en-US"/>
              </w:rPr>
              <w:t xml:space="preserve">Отчёт о проведении предметных недель. </w:t>
            </w:r>
          </w:p>
          <w:p w:rsidR="00AB0F95" w:rsidRDefault="00AB0F95">
            <w:pPr>
              <w:pStyle w:val="a3"/>
              <w:numPr>
                <w:ilvl w:val="1"/>
                <w:numId w:val="5"/>
              </w:numPr>
              <w:spacing w:line="276" w:lineRule="auto"/>
              <w:ind w:left="1080"/>
              <w:rPr>
                <w:lang w:eastAsia="en-US"/>
              </w:rPr>
            </w:pPr>
            <w:r>
              <w:rPr>
                <w:lang w:eastAsia="en-US"/>
              </w:rPr>
              <w:t>Анализ открытых уроков.</w:t>
            </w:r>
          </w:p>
          <w:p w:rsidR="00AB0F95" w:rsidRDefault="00AB0F95">
            <w:pPr>
              <w:pStyle w:val="a3"/>
              <w:numPr>
                <w:ilvl w:val="1"/>
                <w:numId w:val="5"/>
              </w:numPr>
              <w:spacing w:line="276" w:lineRule="auto"/>
              <w:ind w:left="1080"/>
              <w:rPr>
                <w:lang w:eastAsia="en-US"/>
              </w:rPr>
            </w:pPr>
            <w:r>
              <w:rPr>
                <w:lang w:eastAsia="en-US"/>
              </w:rPr>
              <w:t>Анализ результатов  мониторинговых исследований  по предметам в формате ОГЭ, ЕГЭ за первое полугодие. Прогнозирован</w:t>
            </w:r>
            <w:r>
              <w:rPr>
                <w:lang w:eastAsia="en-US"/>
              </w:rPr>
              <w:t>ие результатов сдачи ОГЭ  – 2021, ЕГЭ-2021</w:t>
            </w:r>
            <w:r>
              <w:rPr>
                <w:lang w:eastAsia="en-US"/>
              </w:rPr>
              <w:t>.</w:t>
            </w:r>
          </w:p>
          <w:p w:rsidR="00AB0F95" w:rsidRDefault="00AB0F95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Различные формы контроля при подготовке учащихся  к ГИА.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  <w:bookmarkStart w:id="0" w:name="_GoBack"/>
            <w:bookmarkEnd w:id="0"/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AB0F95" w:rsidTr="00AB0F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№4</w:t>
            </w:r>
          </w:p>
          <w:p w:rsidR="00AB0F95" w:rsidRDefault="00AB0F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Форма: Круглый стол</w:t>
            </w:r>
          </w:p>
          <w:p w:rsidR="00AB0F95" w:rsidRDefault="00AB0F9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Тема: «Итоги работы»</w:t>
            </w:r>
          </w:p>
          <w:p w:rsidR="00AB0F95" w:rsidRDefault="00AB0F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 мониторинговых исследований  по предметам в формате ОГЭ, ЕГЭ  за второе полугодие. </w:t>
            </w:r>
          </w:p>
          <w:p w:rsidR="00AB0F95" w:rsidRDefault="00AB0F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промежуточной аттестации и итогового контроля.</w:t>
            </w:r>
          </w:p>
          <w:p w:rsidR="00AB0F95" w:rsidRDefault="00AB0F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Отчёт педагогов о работе по темам самообразования. </w:t>
            </w:r>
          </w:p>
          <w:p w:rsidR="00AB0F95" w:rsidRDefault="00AB0F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Отчёты о работе учителей-предметников по реализации планов по повышению качества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Резникова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AB0F95" w:rsidRDefault="00AB0F95">
            <w:pPr>
              <w:spacing w:line="276" w:lineRule="auto"/>
              <w:rPr>
                <w:bCs/>
                <w:color w:val="000000"/>
                <w:spacing w:val="-2"/>
                <w:lang w:eastAsia="en-US"/>
              </w:rPr>
            </w:pPr>
          </w:p>
          <w:p w:rsidR="00AB0F95" w:rsidRDefault="00AB0F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</w:tbl>
    <w:p w:rsidR="00055313" w:rsidRDefault="00055313"/>
    <w:sectPr w:rsidR="0005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0C1"/>
    <w:multiLevelType w:val="hybridMultilevel"/>
    <w:tmpl w:val="1302B88A"/>
    <w:lvl w:ilvl="0" w:tplc="5BBCD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5312"/>
    <w:multiLevelType w:val="multilevel"/>
    <w:tmpl w:val="23FCE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41773BED"/>
    <w:multiLevelType w:val="multilevel"/>
    <w:tmpl w:val="4552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4B9C6E4B"/>
    <w:multiLevelType w:val="multilevel"/>
    <w:tmpl w:val="194A9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69011260"/>
    <w:multiLevelType w:val="hybridMultilevel"/>
    <w:tmpl w:val="0074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C435C"/>
    <w:multiLevelType w:val="hybridMultilevel"/>
    <w:tmpl w:val="A27AC0DE"/>
    <w:lvl w:ilvl="0" w:tplc="91422D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5"/>
    <w:rsid w:val="00055313"/>
    <w:rsid w:val="00AB0F95"/>
    <w:rsid w:val="00B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95"/>
    <w:pPr>
      <w:ind w:left="708"/>
    </w:pPr>
  </w:style>
  <w:style w:type="character" w:styleId="a4">
    <w:name w:val="Strong"/>
    <w:basedOn w:val="a0"/>
    <w:uiPriority w:val="22"/>
    <w:qFormat/>
    <w:rsid w:val="00AB0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95"/>
    <w:pPr>
      <w:ind w:left="708"/>
    </w:pPr>
  </w:style>
  <w:style w:type="character" w:styleId="a4">
    <w:name w:val="Strong"/>
    <w:basedOn w:val="a0"/>
    <w:uiPriority w:val="22"/>
    <w:qFormat/>
    <w:rsid w:val="00AB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Резникова</dc:creator>
  <cp:lastModifiedBy>Лариса Резникова</cp:lastModifiedBy>
  <cp:revision>2</cp:revision>
  <dcterms:created xsi:type="dcterms:W3CDTF">2020-09-14T15:57:00Z</dcterms:created>
  <dcterms:modified xsi:type="dcterms:W3CDTF">2020-09-14T15:57:00Z</dcterms:modified>
</cp:coreProperties>
</file>